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55" w:rsidRDefault="00821955" w:rsidP="001F3C6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VÝZVA NA PREDLOŽENIE PONUKY</w:t>
      </w:r>
    </w:p>
    <w:p w:rsidR="00821955" w:rsidRDefault="00821955" w:rsidP="0026453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 pre zákazky podľa § 117 zákona č. 343/2015 Z. z. o verejnom obstarávaní a o zmene  a doplnení niektorých zákonov v znení neskorších predpisov (ďalej len zákon o VO)</w:t>
      </w:r>
    </w:p>
    <w:p w:rsidR="00821955" w:rsidRDefault="00821955" w:rsidP="00264530">
      <w:pPr>
        <w:pStyle w:val="ListParagraph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Identifikácia verejného obstarávateľa: </w:t>
      </w:r>
    </w:p>
    <w:p w:rsidR="00821955" w:rsidRDefault="00821955" w:rsidP="00264530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Názov organizácie: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REGINA – Domov sociálnych služieb</w:t>
      </w:r>
      <w:r>
        <w:rPr>
          <w:rFonts w:ascii="Times New Roman" w:hAnsi="Times New Roman"/>
          <w:sz w:val="24"/>
          <w:szCs w:val="24"/>
        </w:rPr>
        <w:tab/>
      </w:r>
    </w:p>
    <w:p w:rsidR="00821955" w:rsidRDefault="00821955" w:rsidP="00264530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Adresa organizácie: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Kráľovce 195, 044 44 Kráľovce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821955" w:rsidRDefault="00821955" w:rsidP="00264530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IČO: </w:t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35557168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21955" w:rsidRPr="00264530" w:rsidRDefault="00821955" w:rsidP="00264530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 organizácie (URL):</w:t>
      </w:r>
      <w:r>
        <w:rPr>
          <w:rFonts w:ascii="Times New Roman" w:hAnsi="Times New Roman"/>
          <w:sz w:val="24"/>
          <w:szCs w:val="24"/>
        </w:rPr>
        <w:tab/>
      </w:r>
      <w:hyperlink r:id="rId5" w:tgtFrame="_blank" w:history="1">
        <w:r w:rsidRPr="00264530">
          <w:rPr>
            <w:rStyle w:val="Hyperlink"/>
            <w:rFonts w:ascii="Times New Roman" w:hAnsi="Times New Roman"/>
            <w:color w:val="000000"/>
            <w:sz w:val="24"/>
            <w:szCs w:val="24"/>
            <w:shd w:val="clear" w:color="auto" w:fill="FCC991"/>
          </w:rPr>
          <w:t>ski.vucke.sk</w:t>
        </w:r>
      </w:hyperlink>
    </w:p>
    <w:p w:rsidR="00821955" w:rsidRDefault="00821955" w:rsidP="00264530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821955" w:rsidRDefault="00821955" w:rsidP="00264530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Kontaktná osoba: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RNDr. Monika Bérešová</w:t>
      </w:r>
    </w:p>
    <w:p w:rsidR="00821955" w:rsidRDefault="00821955" w:rsidP="00264530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Telefón: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0905 394 995</w:t>
      </w:r>
    </w:p>
    <w:p w:rsidR="00821955" w:rsidRDefault="00821955" w:rsidP="00264530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beresova@skrin.sk</w:t>
        </w:r>
      </w:smartTag>
    </w:p>
    <w:p w:rsidR="00821955" w:rsidRDefault="00821955" w:rsidP="00264530">
      <w:pPr>
        <w:pStyle w:val="ListParagraph1"/>
        <w:spacing w:after="0"/>
        <w:ind w:left="714"/>
        <w:rPr>
          <w:rFonts w:ascii="Times New Roman" w:hAnsi="Times New Roman"/>
          <w:b/>
          <w:sz w:val="24"/>
          <w:szCs w:val="24"/>
        </w:rPr>
      </w:pPr>
    </w:p>
    <w:p w:rsidR="00821955" w:rsidRDefault="00821955" w:rsidP="00264530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Názov predmetu zákazky:</w:t>
      </w:r>
    </w:p>
    <w:p w:rsidR="00821955" w:rsidRDefault="00821955" w:rsidP="00FF2B27">
      <w:pPr>
        <w:spacing w:before="100" w:beforeAutospacing="1" w:after="100" w:afterAutospacing="1" w:line="240" w:lineRule="auto"/>
        <w:ind w:left="708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Zvýšenie energetickej efektívnosti objektov REGINA – DSS Kráľovce – objekt SO 003 – kotolňa.</w:t>
      </w:r>
    </w:p>
    <w:p w:rsidR="00821955" w:rsidRDefault="00821955" w:rsidP="002645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Typ zákazky: </w:t>
      </w:r>
    </w:p>
    <w:p w:rsidR="00821955" w:rsidRDefault="00821955" w:rsidP="00264530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Stavebné práce.</w:t>
      </w:r>
    </w:p>
    <w:p w:rsidR="00821955" w:rsidRDefault="00821955" w:rsidP="002645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Stručný opis predmetu zákazky :</w:t>
      </w:r>
    </w:p>
    <w:p w:rsidR="00821955" w:rsidRPr="00FF2B27" w:rsidRDefault="00821955" w:rsidP="00FF2B27">
      <w:pPr>
        <w:spacing w:before="100" w:beforeAutospacing="1" w:after="100" w:afterAutospacing="1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Rekonštrukcia kotolne – objekt SO 003 (Príloha č.1). </w:t>
      </w:r>
    </w:p>
    <w:p w:rsidR="00821955" w:rsidRDefault="00821955" w:rsidP="002645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Miesto dodania alebo uskutočnenia predmetu zákazky :</w:t>
      </w:r>
    </w:p>
    <w:p w:rsidR="00821955" w:rsidRPr="00AD3EBD" w:rsidRDefault="00821955" w:rsidP="00264530">
      <w:pPr>
        <w:ind w:left="708"/>
        <w:rPr>
          <w:rFonts w:ascii="Times New Roman" w:hAnsi="Times New Roman"/>
          <w:sz w:val="24"/>
          <w:szCs w:val="24"/>
        </w:rPr>
      </w:pPr>
      <w:r w:rsidRPr="00AD3EBD">
        <w:rPr>
          <w:rFonts w:ascii="Times New Roman" w:hAnsi="Times New Roman"/>
          <w:sz w:val="24"/>
          <w:szCs w:val="24"/>
        </w:rPr>
        <w:t>Kráľovce 195</w:t>
      </w:r>
      <w:r>
        <w:rPr>
          <w:rFonts w:ascii="Times New Roman" w:hAnsi="Times New Roman"/>
          <w:sz w:val="24"/>
          <w:szCs w:val="24"/>
        </w:rPr>
        <w:t>.</w:t>
      </w:r>
    </w:p>
    <w:p w:rsidR="00821955" w:rsidRDefault="00821955" w:rsidP="00264530">
      <w:pPr>
        <w:pStyle w:val="ListParagraph1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Množstvo, alebo rozsah predmetu zákazky:</w:t>
      </w:r>
    </w:p>
    <w:p w:rsidR="00821955" w:rsidRDefault="00821955" w:rsidP="00FF2B27">
      <w:pPr>
        <w:pStyle w:val="ListParagraph1"/>
        <w:spacing w:after="0"/>
        <w:ind w:left="714"/>
        <w:rPr>
          <w:rFonts w:ascii="Times New Roman" w:hAnsi="Times New Roman"/>
          <w:b/>
          <w:sz w:val="24"/>
          <w:szCs w:val="24"/>
        </w:rPr>
      </w:pPr>
    </w:p>
    <w:p w:rsidR="00821955" w:rsidRDefault="00821955" w:rsidP="00264530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Predmet, rozsah, technické špecifikácie a parametre zákazky sú určené prílohami tejto výzvy - výkaz výmer, projektová dokumentácia,.  </w:t>
      </w:r>
    </w:p>
    <w:p w:rsidR="00821955" w:rsidRPr="00FF2B27" w:rsidRDefault="00821955" w:rsidP="00FF2B27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Táto výzva s prílohami je prístupná na stránke verejného obstarávateľa </w:t>
      </w:r>
      <w:r w:rsidRPr="00AD3EBD">
        <w:rPr>
          <w:rFonts w:ascii="Times New Roman" w:hAnsi="Times New Roman"/>
          <w:b/>
          <w:sz w:val="24"/>
          <w:szCs w:val="24"/>
        </w:rPr>
        <w:t>www.ski.vucke.sk</w:t>
      </w:r>
      <w:r>
        <w:rPr>
          <w:rFonts w:ascii="Times New Roman" w:hAnsi="Times New Roman"/>
          <w:sz w:val="24"/>
          <w:szCs w:val="24"/>
        </w:rPr>
        <w:t xml:space="preserve">, odkiaľ je možné stiahnuť jednotlivé prílohy (pre veľkosť príloh nie je možné z technických dôvodov ich zaslanie emailom). </w:t>
      </w:r>
    </w:p>
    <w:p w:rsidR="00821955" w:rsidRDefault="00821955" w:rsidP="00264530">
      <w:pPr>
        <w:pStyle w:val="ListParagraph1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Možnosť predloženia variantných riešení:</w:t>
      </w:r>
    </w:p>
    <w:p w:rsidR="00821955" w:rsidRDefault="00821955" w:rsidP="00FF2B27">
      <w:pPr>
        <w:pStyle w:val="ListParagraph1"/>
        <w:spacing w:after="0"/>
        <w:ind w:left="714"/>
        <w:rPr>
          <w:rFonts w:ascii="Times New Roman" w:hAnsi="Times New Roman"/>
          <w:b/>
          <w:sz w:val="24"/>
          <w:szCs w:val="24"/>
        </w:rPr>
      </w:pPr>
    </w:p>
    <w:p w:rsidR="00821955" w:rsidRDefault="00821955" w:rsidP="001F3C60">
      <w:pPr>
        <w:ind w:firstLine="709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Nie.</w:t>
      </w:r>
    </w:p>
    <w:p w:rsidR="00821955" w:rsidRDefault="00821955" w:rsidP="00FF2B27">
      <w:pPr>
        <w:pStyle w:val="ListParagraph1"/>
        <w:rPr>
          <w:rFonts w:ascii="Times New Roman" w:hAnsi="Times New Roman"/>
          <w:b/>
          <w:sz w:val="24"/>
          <w:szCs w:val="24"/>
        </w:rPr>
      </w:pPr>
    </w:p>
    <w:p w:rsidR="00821955" w:rsidRDefault="00821955" w:rsidP="00FF2B27">
      <w:pPr>
        <w:pStyle w:val="ListParagraph1"/>
        <w:rPr>
          <w:rFonts w:ascii="Times New Roman" w:hAnsi="Times New Roman"/>
          <w:b/>
          <w:sz w:val="24"/>
          <w:szCs w:val="24"/>
        </w:rPr>
      </w:pPr>
    </w:p>
    <w:p w:rsidR="00821955" w:rsidRDefault="00821955" w:rsidP="00264530">
      <w:pPr>
        <w:pStyle w:val="ListParagraph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Lehota na dodanie alebo uskutočnene predmetu zákazky: </w:t>
      </w:r>
    </w:p>
    <w:p w:rsidR="00821955" w:rsidRDefault="00821955" w:rsidP="00264530">
      <w:pPr>
        <w:spacing w:before="100" w:beforeAutospacing="1" w:after="100" w:afterAutospacing="1" w:line="240" w:lineRule="auto"/>
        <w:ind w:left="426" w:firstLine="283"/>
        <w:contextualSpacing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Uskutočnenie stavebných prác do 8. týždňov od prevzatia staveniska.</w:t>
      </w:r>
    </w:p>
    <w:p w:rsidR="00821955" w:rsidRDefault="00821955" w:rsidP="00264530">
      <w:pPr>
        <w:spacing w:before="100" w:beforeAutospacing="1" w:after="100" w:afterAutospacing="1" w:line="240" w:lineRule="auto"/>
        <w:ind w:left="426"/>
        <w:contextualSpacing/>
        <w:rPr>
          <w:rFonts w:ascii="Times New Roman" w:hAnsi="Times New Roman"/>
          <w:b/>
          <w:sz w:val="24"/>
          <w:szCs w:val="24"/>
          <w:lang w:eastAsia="sk-SK"/>
        </w:rPr>
      </w:pPr>
    </w:p>
    <w:p w:rsidR="00821955" w:rsidRDefault="00821955" w:rsidP="002645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Hlavné podmienky financovania a platobné podmienky, alebo odkaz                    na dokumenty, v ktorých sa uvádzajú:</w:t>
      </w:r>
    </w:p>
    <w:p w:rsidR="00821955" w:rsidRDefault="00821955" w:rsidP="00264530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Preddavok nebude poskytnutý. Dodávateľ je oprávnený vystaviť faktúru po vykonaní prác a ich prevzatí určeným zástupcom objednávateľa. Predmet zákazky bude financovaný z vlastných zdrojov verejného obstarávateľa. Ostatné podmienky financovania vyplývajú z opisu predmetu zákazky – Príloha č. 1 tejto výzvy a zmluvy o dielo, ktorá je takisto prílohou tejto výzvy.</w:t>
      </w:r>
    </w:p>
    <w:p w:rsidR="00821955" w:rsidRDefault="00821955" w:rsidP="00264530">
      <w:pPr>
        <w:pStyle w:val="ListParagraph1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Podmienky účasti uchádzačov: </w:t>
      </w:r>
    </w:p>
    <w:p w:rsidR="00821955" w:rsidRDefault="00821955" w:rsidP="00FF2B27">
      <w:pPr>
        <w:pStyle w:val="ListParagraph1"/>
        <w:spacing w:after="0"/>
        <w:ind w:left="714"/>
        <w:rPr>
          <w:rFonts w:ascii="Times New Roman" w:hAnsi="Times New Roman"/>
          <w:b/>
          <w:sz w:val="24"/>
          <w:szCs w:val="24"/>
        </w:rPr>
      </w:pPr>
    </w:p>
    <w:p w:rsidR="00821955" w:rsidRDefault="00821955" w:rsidP="00264530">
      <w:pPr>
        <w:ind w:left="426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Nie.</w:t>
      </w:r>
    </w:p>
    <w:p w:rsidR="00821955" w:rsidRDefault="00821955" w:rsidP="00264530">
      <w:pPr>
        <w:pStyle w:val="ListParagraph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Lehota, miesto, spôsob predkladania ponúk :</w:t>
      </w:r>
    </w:p>
    <w:p w:rsidR="00821955" w:rsidRDefault="00821955" w:rsidP="00264530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Lehota je do 28.09.2016 do 15,00 hod.</w:t>
      </w:r>
    </w:p>
    <w:p w:rsidR="00821955" w:rsidRDefault="00821955" w:rsidP="00264530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Doručenie na adresu: REGINA – DSS Kráľovce  </w:t>
      </w:r>
    </w:p>
    <w:p w:rsidR="00821955" w:rsidRDefault="00821955" w:rsidP="00FF2B27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Adlerova 4, Košice, 2.poschodie, č. dverí 7. </w:t>
      </w:r>
    </w:p>
    <w:p w:rsidR="00821955" w:rsidRDefault="00821955" w:rsidP="00264530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Súčasťou ponuky musia byť doklady v zmysle bodu 15 tejto výzvy. </w:t>
      </w:r>
    </w:p>
    <w:p w:rsidR="00821955" w:rsidRDefault="00821955" w:rsidP="00FF2B27">
      <w:pPr>
        <w:pStyle w:val="ListParagraph1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Ponuka uchádzača nesmie byť v rozpore s ktorýmkoľvek ustanovením tejto výzvy a jej príloh.</w:t>
      </w:r>
    </w:p>
    <w:p w:rsidR="00821955" w:rsidRDefault="00821955" w:rsidP="002645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Obhliadka predmetu zákazky: </w:t>
      </w:r>
    </w:p>
    <w:p w:rsidR="00821955" w:rsidRDefault="00821955" w:rsidP="00264530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Kontaktná osoba: JUDr. Vlastimil Ondrejka</w:t>
      </w:r>
    </w:p>
    <w:p w:rsidR="00821955" w:rsidRDefault="00821955" w:rsidP="00264530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tel. kontakt : 0905 455 732.</w:t>
      </w:r>
    </w:p>
    <w:p w:rsidR="00821955" w:rsidRDefault="00821955" w:rsidP="00FF2B2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821955" w:rsidRDefault="00821955" w:rsidP="00264530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Lehota viazanosti ponúk :</w:t>
      </w:r>
    </w:p>
    <w:p w:rsidR="00821955" w:rsidRDefault="00821955" w:rsidP="00FF2B27">
      <w:pPr>
        <w:spacing w:after="0" w:line="240" w:lineRule="auto"/>
        <w:ind w:left="714"/>
        <w:contextualSpacing/>
        <w:rPr>
          <w:rFonts w:ascii="Times New Roman" w:hAnsi="Times New Roman"/>
          <w:b/>
          <w:sz w:val="24"/>
          <w:szCs w:val="24"/>
          <w:lang w:eastAsia="sk-SK"/>
        </w:rPr>
      </w:pPr>
    </w:p>
    <w:p w:rsidR="00821955" w:rsidRDefault="00821955" w:rsidP="00264530">
      <w:pPr>
        <w:spacing w:after="240"/>
        <w:ind w:left="709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Minimálna lehota viazanosti: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D3EBD">
        <w:rPr>
          <w:rFonts w:ascii="Times New Roman" w:hAnsi="Times New Roman"/>
          <w:color w:val="000000"/>
          <w:sz w:val="24"/>
          <w:szCs w:val="24"/>
        </w:rPr>
        <w:t>do ukončenia stavebných prác.</w:t>
      </w:r>
      <w:r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821955" w:rsidRDefault="00821955" w:rsidP="00264530">
      <w:pPr>
        <w:pStyle w:val="ListParagraph1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Kritériá na hodnotenie ponúk:</w:t>
      </w:r>
    </w:p>
    <w:p w:rsidR="00821955" w:rsidRDefault="00821955" w:rsidP="00FF2B27">
      <w:pPr>
        <w:pStyle w:val="ListParagraph1"/>
        <w:spacing w:after="0"/>
        <w:ind w:left="714"/>
        <w:rPr>
          <w:rFonts w:ascii="Times New Roman" w:hAnsi="Times New Roman"/>
          <w:b/>
          <w:sz w:val="24"/>
          <w:szCs w:val="24"/>
        </w:rPr>
      </w:pPr>
    </w:p>
    <w:p w:rsidR="00821955" w:rsidRDefault="00821955" w:rsidP="00264530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Ponuky budú vyhodnotené zodpovedným zamestnancom verejného obstarávateľa                 na základe najnižšej ceny.</w:t>
      </w:r>
    </w:p>
    <w:p w:rsidR="00821955" w:rsidRDefault="00821955" w:rsidP="00264530">
      <w:pPr>
        <w:pStyle w:val="ListParagraph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Obsah ponuky: </w:t>
      </w:r>
    </w:p>
    <w:p w:rsidR="00821955" w:rsidRDefault="00821955" w:rsidP="00264530">
      <w:pPr>
        <w:numPr>
          <w:ilvl w:val="0"/>
          <w:numId w:val="2"/>
        </w:numPr>
        <w:spacing w:before="100" w:beforeAutospacing="1" w:after="100" w:afterAutospacing="1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cenová ponuka vrátane oceneného výkazu výmer </w:t>
      </w:r>
    </w:p>
    <w:p w:rsidR="00821955" w:rsidRDefault="00821955" w:rsidP="00264530">
      <w:pPr>
        <w:numPr>
          <w:ilvl w:val="0"/>
          <w:numId w:val="2"/>
        </w:numPr>
        <w:spacing w:before="100" w:beforeAutospacing="1" w:after="100" w:afterAutospacing="1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ponuku (jednotlivé dokumenty) je potrebné predložiť poštou alebo osobne.</w:t>
      </w:r>
    </w:p>
    <w:p w:rsidR="00821955" w:rsidRDefault="00821955" w:rsidP="00264530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Ponuka uchádzača nesmie byť v rozpore s ktorýmkoľvek ustanovením tejto výzvy a jej príloh.</w:t>
      </w:r>
    </w:p>
    <w:p w:rsidR="00821955" w:rsidRDefault="00821955" w:rsidP="00264530">
      <w:pPr>
        <w:pStyle w:val="ListParagraph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Spôsob určenia ceny:</w:t>
      </w:r>
    </w:p>
    <w:p w:rsidR="00821955" w:rsidRDefault="00821955" w:rsidP="00FF2B27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Cenu predloží uchádzač ako cenu predmetu zákazky maximálne do 69 400,00 €                bez DPH, v požadovanom rozsahu, a to v členení: </w:t>
      </w:r>
    </w:p>
    <w:p w:rsidR="00821955" w:rsidRDefault="00821955" w:rsidP="00FF2B27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Cena predmetu zákazky bez DPH.....................................EUR </w:t>
      </w:r>
    </w:p>
    <w:p w:rsidR="00821955" w:rsidRDefault="00821955" w:rsidP="00FF2B27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DPH 20% ........................................................................ EUR </w:t>
      </w:r>
    </w:p>
    <w:p w:rsidR="00821955" w:rsidRDefault="00821955" w:rsidP="00FF2B27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Cena predmetu zákazky celkom s DPH........................... EUR.</w:t>
      </w:r>
    </w:p>
    <w:p w:rsidR="00821955" w:rsidRDefault="00821955" w:rsidP="00FF2B27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Ak uchádzač nie je platiteľom DPH, uvedie navrhovanú cenu celkom v EUR.                    Na skutočnosť, že nie je platiteľom DPH, upozorní. </w:t>
      </w:r>
    </w:p>
    <w:p w:rsidR="00821955" w:rsidRDefault="00821955" w:rsidP="00FF2B27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Pokyny k spôsobu určenia ceny: </w:t>
      </w:r>
    </w:p>
    <w:p w:rsidR="00821955" w:rsidRDefault="00821955" w:rsidP="00264530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Cena za predmet zákazky musí byť stanovená v zmysle zákona č.18/1996 Z. z.             o cenách v znení neskorších predpisov a vyhlášky MF SR č. 87/1996 Z. z., ktorou sa vykonáva zákon č.18/1996 Z. z. o cenách v znení neskorších predpisov,             v platnom znení. Cena bude stanovená v mene EUR.</w:t>
      </w:r>
    </w:p>
    <w:p w:rsidR="00821955" w:rsidRDefault="00821955" w:rsidP="00264530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Uchádzač je povinný do celkovej ceny zahrnúť všetky náklady súvisiace                       s realizáciou predmetu zákazky (napr. materiálové, mzdové, dopravné a iné) v zmysle tejto výzvy. Cena za predmet musí byť určená a vychádzať z celého predmetu zákazky, cena bude vychádzať z opisu predmetu zákazky, ocenenia všetkých položiek výkazu výmer v príslušnom členení, projektovej dokumentácie,  ostatných zmluvných podmienok uvedených v zmluve o dielo, ktorá je prílohou tejto výzvy a ostatných ustanovení tejto výzvy a jej príloh. </w:t>
      </w:r>
    </w:p>
    <w:p w:rsidR="00821955" w:rsidRDefault="00821955" w:rsidP="0026453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821955" w:rsidRDefault="00821955" w:rsidP="002645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Zmluvné podmienky:</w:t>
      </w:r>
    </w:p>
    <w:p w:rsidR="00821955" w:rsidRDefault="00821955" w:rsidP="00FF2B27">
      <w:pPr>
        <w:spacing w:before="100" w:beforeAutospacing="1" w:after="100" w:afterAutospacing="1" w:line="240" w:lineRule="auto"/>
        <w:ind w:left="709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 zmysle prílohy – návrh Zmluvy o dielo.</w:t>
      </w:r>
    </w:p>
    <w:p w:rsidR="00821955" w:rsidRDefault="00821955" w:rsidP="00264530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Ďalšie informácie verejného obstarávateľa: </w:t>
      </w:r>
    </w:p>
    <w:p w:rsidR="00821955" w:rsidRDefault="00821955" w:rsidP="00FF2B27">
      <w:pPr>
        <w:spacing w:after="0" w:line="240" w:lineRule="auto"/>
        <w:ind w:left="714"/>
        <w:contextualSpacing/>
        <w:rPr>
          <w:rFonts w:ascii="Times New Roman" w:hAnsi="Times New Roman"/>
          <w:b/>
          <w:sz w:val="24"/>
          <w:szCs w:val="24"/>
          <w:lang w:eastAsia="sk-SK"/>
        </w:rPr>
      </w:pPr>
    </w:p>
    <w:p w:rsidR="00821955" w:rsidRDefault="00821955" w:rsidP="00264530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Pokiaľ sa vo výzve a jej prílohách  nachádzajú údaje určujúce výrobný postup, značku, patent, typ, krajinu pôvodu alebo výroby, môže uchádzač v ponuke predložiť aj ekvivalentné materiály a pri dodržaní technických parametrov navrhovaného zariadenia a materiálov. Uchádzač predloží v ponuke zoznam použitých ekvivalentných riešení.</w:t>
      </w:r>
    </w:p>
    <w:p w:rsidR="00821955" w:rsidRDefault="00821955" w:rsidP="00264530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Verejný obstarávateľ si vyhradzuje právo neprijať ponuky, ak sa zmenia okolnosti,                  za ktorých bolo toto zadávanie zákazky podľa §117 vyhlásené, ak ani jeden uchádzač nesplní podmienky účasti, alebo ani jedna z predložených ponúk nebude zodpovedať určeným požiadavkám na predmet zákazky, resp. ak ponuky prevýšia finančné možnosti verejného obstarávateľa. </w:t>
      </w:r>
    </w:p>
    <w:p w:rsidR="00821955" w:rsidRDefault="00821955" w:rsidP="00264530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821955" w:rsidRDefault="00821955" w:rsidP="00264530">
      <w:pPr>
        <w:pStyle w:val="ListParagraph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Prílohy</w:t>
      </w:r>
    </w:p>
    <w:p w:rsidR="00821955" w:rsidRDefault="00821955" w:rsidP="00264530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Opis predmetu zákazky</w:t>
      </w:r>
    </w:p>
    <w:p w:rsidR="00821955" w:rsidRDefault="00821955" w:rsidP="00264530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Výkaz výmer</w:t>
      </w:r>
    </w:p>
    <w:p w:rsidR="00821955" w:rsidRDefault="00821955" w:rsidP="00264530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Projektová dokumenácia</w:t>
      </w:r>
    </w:p>
    <w:p w:rsidR="00821955" w:rsidRDefault="00821955" w:rsidP="00264530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Návrh Zmluvy o dielo</w:t>
      </w:r>
    </w:p>
    <w:p w:rsidR="00821955" w:rsidRDefault="00821955" w:rsidP="00264530">
      <w:pPr>
        <w:ind w:left="1080"/>
        <w:rPr>
          <w:rFonts w:ascii="Times New Roman" w:hAnsi="Times New Roman"/>
          <w:sz w:val="24"/>
          <w:szCs w:val="24"/>
        </w:rPr>
      </w:pPr>
    </w:p>
    <w:p w:rsidR="00821955" w:rsidRDefault="00821955" w:rsidP="00264530">
      <w:pPr>
        <w:ind w:left="1080"/>
        <w:rPr>
          <w:rFonts w:ascii="Times New Roman" w:hAnsi="Times New Roman"/>
          <w:sz w:val="24"/>
          <w:szCs w:val="24"/>
        </w:rPr>
      </w:pPr>
    </w:p>
    <w:p w:rsidR="00821955" w:rsidRDefault="00821955" w:rsidP="001F3C60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V Košiciach, dňa: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                                                                       </w:t>
      </w:r>
      <w:r w:rsidRPr="005113F2">
        <w:rPr>
          <w:rFonts w:ascii="Times New Roman" w:hAnsi="Times New Roman"/>
          <w:sz w:val="24"/>
          <w:szCs w:val="24"/>
        </w:rPr>
        <w:t>RNDr. Monika Bérešová</w:t>
      </w:r>
    </w:p>
    <w:p w:rsidR="00821955" w:rsidRPr="005113F2" w:rsidRDefault="008219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riaditeľka</w:t>
      </w:r>
    </w:p>
    <w:p w:rsidR="00821955" w:rsidRDefault="00821955"/>
    <w:p w:rsidR="00821955" w:rsidRDefault="00821955"/>
    <w:p w:rsidR="00821955" w:rsidRDefault="008219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21955" w:rsidSect="00D9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A48EA"/>
    <w:multiLevelType w:val="hybridMultilevel"/>
    <w:tmpl w:val="2FBA6BCA"/>
    <w:lvl w:ilvl="0" w:tplc="C47AF1E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2D83F98"/>
    <w:multiLevelType w:val="hybridMultilevel"/>
    <w:tmpl w:val="CA04A62C"/>
    <w:lvl w:ilvl="0" w:tplc="F028BE58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98A68E3"/>
    <w:multiLevelType w:val="hybridMultilevel"/>
    <w:tmpl w:val="37AE99E2"/>
    <w:lvl w:ilvl="0" w:tplc="39FAB9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530"/>
    <w:rsid w:val="001F3C60"/>
    <w:rsid w:val="00264530"/>
    <w:rsid w:val="003D285F"/>
    <w:rsid w:val="004F7482"/>
    <w:rsid w:val="005113F2"/>
    <w:rsid w:val="00582BAE"/>
    <w:rsid w:val="00821955"/>
    <w:rsid w:val="009D7EE3"/>
    <w:rsid w:val="00AD3EBD"/>
    <w:rsid w:val="00D9360D"/>
    <w:rsid w:val="00FA038B"/>
    <w:rsid w:val="00FF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30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link w:val="PlainText"/>
    <w:uiPriority w:val="99"/>
    <w:semiHidden/>
    <w:locked/>
    <w:rsid w:val="00264530"/>
    <w:rPr>
      <w:rFonts w:ascii="Calibri" w:hAnsi="Calibri"/>
      <w:sz w:val="21"/>
      <w:lang w:val="sk-SK" w:eastAsia="en-US"/>
    </w:rPr>
  </w:style>
  <w:style w:type="paragraph" w:styleId="PlainText">
    <w:name w:val="Plain Text"/>
    <w:basedOn w:val="Normal"/>
    <w:link w:val="PlainTextChar"/>
    <w:uiPriority w:val="99"/>
    <w:semiHidden/>
    <w:rsid w:val="00264530"/>
    <w:pPr>
      <w:spacing w:after="0" w:line="240" w:lineRule="auto"/>
    </w:pPr>
    <w:rPr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B7108A"/>
    <w:rPr>
      <w:rFonts w:ascii="Courier New" w:hAnsi="Courier New" w:cs="Courier New"/>
      <w:sz w:val="20"/>
      <w:szCs w:val="20"/>
      <w:lang w:eastAsia="en-US"/>
    </w:rPr>
  </w:style>
  <w:style w:type="paragraph" w:customStyle="1" w:styleId="ListParagraph1">
    <w:name w:val="List Paragraph1"/>
    <w:basedOn w:val="Normal"/>
    <w:uiPriority w:val="99"/>
    <w:rsid w:val="0026453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64530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1F3C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7108A"/>
    <w:rPr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i.vucke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788</Words>
  <Characters>4493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subject/>
  <dc:creator>SKRINek1</dc:creator>
  <cp:keywords/>
  <dc:description/>
  <cp:lastModifiedBy>SKRINek2</cp:lastModifiedBy>
  <cp:revision>2</cp:revision>
  <cp:lastPrinted>2016-09-20T08:31:00Z</cp:lastPrinted>
  <dcterms:created xsi:type="dcterms:W3CDTF">2016-09-21T09:07:00Z</dcterms:created>
  <dcterms:modified xsi:type="dcterms:W3CDTF">2016-09-21T09:07:00Z</dcterms:modified>
</cp:coreProperties>
</file>